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1B8C" w14:textId="77777777" w:rsidR="00033B91" w:rsidRDefault="00A33A42">
      <w:pPr>
        <w:spacing w:after="0" w:line="259" w:lineRule="auto"/>
        <w:jc w:val="both"/>
      </w:pPr>
      <w:r>
        <w:rPr>
          <w:b/>
          <w:sz w:val="48"/>
        </w:rPr>
        <w:t xml:space="preserve"> </w:t>
      </w:r>
    </w:p>
    <w:p w14:paraId="6AD78AAC" w14:textId="77777777" w:rsidR="00033B91" w:rsidRDefault="00033B91">
      <w:pPr>
        <w:sectPr w:rsidR="00033B91">
          <w:pgSz w:w="12240" w:h="15840"/>
          <w:pgMar w:top="826" w:right="10691" w:bottom="1440" w:left="1440" w:header="720" w:footer="720" w:gutter="0"/>
          <w:cols w:space="720"/>
        </w:sectPr>
      </w:pPr>
    </w:p>
    <w:p w14:paraId="69EFC6E4" w14:textId="77777777" w:rsidR="00033B91" w:rsidRDefault="00A33A42">
      <w:pPr>
        <w:spacing w:after="0" w:line="259" w:lineRule="auto"/>
      </w:pPr>
      <w:r>
        <w:rPr>
          <w:b/>
          <w:sz w:val="44"/>
        </w:rPr>
        <w:t>Maryland Masonic Research Society</w:t>
      </w:r>
    </w:p>
    <w:p w14:paraId="2EAE13F0" w14:textId="77777777" w:rsidR="00033B91" w:rsidRDefault="00033B91">
      <w:pPr>
        <w:sectPr w:rsidR="00033B91">
          <w:type w:val="continuous"/>
          <w:pgSz w:w="12240" w:h="15840"/>
          <w:pgMar w:top="826" w:right="1770" w:bottom="1440" w:left="3886" w:header="720" w:footer="720" w:gutter="0"/>
          <w:cols w:space="720"/>
        </w:sectPr>
      </w:pPr>
    </w:p>
    <w:p w14:paraId="673FA25F" w14:textId="77777777" w:rsidR="00033B91" w:rsidRDefault="00A33A42">
      <w:pPr>
        <w:spacing w:after="888" w:line="259" w:lineRule="auto"/>
        <w:ind w:left="749"/>
      </w:pPr>
      <w:r>
        <w:rPr>
          <w:noProof/>
        </w:rPr>
        <w:drawing>
          <wp:inline distT="0" distB="0" distL="0" distR="0" wp14:anchorId="4022BF17" wp14:editId="1009B558">
            <wp:extent cx="982345" cy="8610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982345" cy="861060"/>
                    </a:xfrm>
                    <a:prstGeom prst="rect">
                      <a:avLst/>
                    </a:prstGeom>
                  </pic:spPr>
                </pic:pic>
              </a:graphicData>
            </a:graphic>
          </wp:inline>
        </w:drawing>
      </w:r>
    </w:p>
    <w:p w14:paraId="0F44FB98" w14:textId="77777777" w:rsidR="00033B91" w:rsidRDefault="00A33A42">
      <w:pPr>
        <w:spacing w:after="234"/>
        <w:ind w:left="-5" w:right="267"/>
      </w:pPr>
      <w:r>
        <w:rPr>
          <w:sz w:val="20"/>
        </w:rPr>
        <w:t xml:space="preserve">     </w:t>
      </w:r>
      <w:hyperlink r:id="rId6">
        <w:r>
          <w:rPr>
            <w:color w:val="0000FF"/>
            <w:sz w:val="20"/>
            <w:u w:val="single" w:color="0000FF"/>
          </w:rPr>
          <w:t>www.md-mrs.com</w:t>
        </w:r>
      </w:hyperlink>
    </w:p>
    <w:p w14:paraId="6474AAF7" w14:textId="77777777" w:rsidR="00033B91" w:rsidRDefault="00A33A42">
      <w:pPr>
        <w:spacing w:after="0" w:line="259" w:lineRule="auto"/>
        <w:ind w:left="-5"/>
      </w:pPr>
      <w:r>
        <w:rPr>
          <w:i/>
          <w:sz w:val="20"/>
        </w:rPr>
        <w:t>Mailing Address:</w:t>
      </w:r>
    </w:p>
    <w:p w14:paraId="6ACFC123" w14:textId="77777777" w:rsidR="00033B91" w:rsidRDefault="00A33A42">
      <w:pPr>
        <w:spacing w:after="4"/>
        <w:ind w:left="-5"/>
      </w:pPr>
      <w:r>
        <w:rPr>
          <w:sz w:val="20"/>
        </w:rPr>
        <w:t>58725 Warm Waves Way</w:t>
      </w:r>
    </w:p>
    <w:p w14:paraId="3F313BC6" w14:textId="31B76CD8" w:rsidR="00033B91" w:rsidRDefault="00A33A42">
      <w:pPr>
        <w:spacing w:after="236"/>
        <w:ind w:left="-5" w:right="245"/>
      </w:pPr>
      <w:r>
        <w:rPr>
          <w:sz w:val="20"/>
        </w:rPr>
        <w:t xml:space="preserve">Columbia, MD 21045 </w:t>
      </w:r>
    </w:p>
    <w:p w14:paraId="5ECEEFAC" w14:textId="77777777" w:rsidR="00033B91" w:rsidRDefault="00A33A42">
      <w:pPr>
        <w:spacing w:after="0" w:line="259" w:lineRule="auto"/>
        <w:ind w:left="-5"/>
      </w:pPr>
      <w:r>
        <w:rPr>
          <w:i/>
          <w:sz w:val="20"/>
        </w:rPr>
        <w:t>President</w:t>
      </w:r>
    </w:p>
    <w:p w14:paraId="43CD8408" w14:textId="77777777" w:rsidR="00033B91" w:rsidRDefault="00A33A42">
      <w:pPr>
        <w:spacing w:after="4"/>
        <w:ind w:left="-5"/>
      </w:pPr>
      <w:r>
        <w:rPr>
          <w:sz w:val="20"/>
        </w:rPr>
        <w:t>Michael Taldo</w:t>
      </w:r>
    </w:p>
    <w:p w14:paraId="3E4F0BFC" w14:textId="77777777" w:rsidR="00033B91" w:rsidRDefault="00A33A42">
      <w:pPr>
        <w:spacing w:after="4"/>
        <w:ind w:left="-5"/>
      </w:pPr>
      <w:r>
        <w:rPr>
          <w:sz w:val="20"/>
        </w:rPr>
        <w:t>8206 Ports Lane</w:t>
      </w:r>
    </w:p>
    <w:p w14:paraId="798B9DA8" w14:textId="77777777" w:rsidR="00033B91" w:rsidRDefault="00A33A42">
      <w:pPr>
        <w:spacing w:after="236"/>
        <w:ind w:left="-5"/>
      </w:pPr>
      <w:r>
        <w:rPr>
          <w:sz w:val="20"/>
        </w:rPr>
        <w:t xml:space="preserve">Fulton, MD 20759 443-271-6308 </w:t>
      </w:r>
      <w:r>
        <w:rPr>
          <w:color w:val="0000FF"/>
          <w:sz w:val="20"/>
          <w:u w:val="single" w:color="0000FF"/>
        </w:rPr>
        <w:t>taldomike@gmail.com</w:t>
      </w:r>
    </w:p>
    <w:p w14:paraId="7C2C316F" w14:textId="77777777" w:rsidR="00033B91" w:rsidRDefault="00A33A42">
      <w:pPr>
        <w:spacing w:after="234"/>
        <w:ind w:left="-5" w:right="267"/>
      </w:pPr>
      <w:r>
        <w:rPr>
          <w:i/>
          <w:sz w:val="20"/>
        </w:rPr>
        <w:t xml:space="preserve">First Vice President </w:t>
      </w:r>
      <w:r>
        <w:rPr>
          <w:sz w:val="20"/>
        </w:rPr>
        <w:t xml:space="preserve">Cleola Bostic </w:t>
      </w:r>
      <w:r>
        <w:rPr>
          <w:color w:val="0000FF"/>
          <w:sz w:val="20"/>
          <w:u w:val="single" w:color="0000FF"/>
        </w:rPr>
        <w:t>cbostic25@hotmail.com</w:t>
      </w:r>
    </w:p>
    <w:p w14:paraId="467175D2" w14:textId="04D10EDB" w:rsidR="00033B91" w:rsidRPr="00FE0C4E" w:rsidRDefault="00A33A42">
      <w:pPr>
        <w:spacing w:after="229" w:line="248" w:lineRule="auto"/>
        <w:ind w:right="50"/>
        <w:rPr>
          <w:sz w:val="20"/>
          <w:u w:val="single" w:color="000000"/>
        </w:rPr>
      </w:pPr>
      <w:r>
        <w:rPr>
          <w:i/>
          <w:sz w:val="20"/>
        </w:rPr>
        <w:t>Second Vice President</w:t>
      </w:r>
      <w:r>
        <w:rPr>
          <w:sz w:val="20"/>
        </w:rPr>
        <w:t xml:space="preserve"> Iris Gomez </w:t>
      </w:r>
      <w:r w:rsidRPr="00FE0C4E">
        <w:rPr>
          <w:color w:val="2F5496" w:themeColor="accent1" w:themeShade="BF"/>
          <w:sz w:val="18"/>
          <w:szCs w:val="18"/>
          <w:u w:val="single" w:color="000000"/>
        </w:rPr>
        <w:t>adrianboadabo@gmail.c</w:t>
      </w:r>
      <w:r w:rsidR="00FE0C4E" w:rsidRPr="00FE0C4E">
        <w:rPr>
          <w:color w:val="2F5496" w:themeColor="accent1" w:themeShade="BF"/>
          <w:sz w:val="18"/>
          <w:szCs w:val="18"/>
          <w:u w:val="single" w:color="000000"/>
        </w:rPr>
        <w:t>o</w:t>
      </w:r>
      <w:r w:rsidRPr="00FE0C4E">
        <w:rPr>
          <w:color w:val="2F5496" w:themeColor="accent1" w:themeShade="BF"/>
          <w:sz w:val="18"/>
          <w:szCs w:val="18"/>
          <w:u w:val="single" w:color="000000"/>
        </w:rPr>
        <w:t>m</w:t>
      </w:r>
      <w:r w:rsidRPr="00FE0C4E">
        <w:rPr>
          <w:color w:val="2F5496" w:themeColor="accent1" w:themeShade="BF"/>
        </w:rPr>
        <w:t xml:space="preserve"> </w:t>
      </w:r>
    </w:p>
    <w:p w14:paraId="09C1D4EE" w14:textId="77777777" w:rsidR="00033B91" w:rsidRDefault="00A33A42">
      <w:pPr>
        <w:spacing w:after="0" w:line="259" w:lineRule="auto"/>
      </w:pPr>
      <w:r>
        <w:rPr>
          <w:i/>
        </w:rPr>
        <w:t>Secretary</w:t>
      </w:r>
    </w:p>
    <w:p w14:paraId="6C12678E" w14:textId="77777777" w:rsidR="00033B91" w:rsidRDefault="00A33A42">
      <w:pPr>
        <w:spacing w:after="4"/>
        <w:ind w:left="-5"/>
      </w:pPr>
      <w:r>
        <w:rPr>
          <w:sz w:val="20"/>
        </w:rPr>
        <w:t>Phyllis Lingenfelser, P.P. 3762 Persimmon Circle</w:t>
      </w:r>
    </w:p>
    <w:p w14:paraId="191B9C2A" w14:textId="77777777" w:rsidR="00033B91" w:rsidRDefault="00A33A42">
      <w:pPr>
        <w:spacing w:after="4"/>
        <w:ind w:left="-5"/>
      </w:pPr>
      <w:r>
        <w:rPr>
          <w:sz w:val="20"/>
        </w:rPr>
        <w:t>Fairfax, VA 22031</w:t>
      </w:r>
    </w:p>
    <w:p w14:paraId="5342A82F" w14:textId="77777777" w:rsidR="00033B91" w:rsidRDefault="00A33A42">
      <w:pPr>
        <w:spacing w:after="4"/>
        <w:ind w:left="-5"/>
      </w:pPr>
      <w:r>
        <w:rPr>
          <w:sz w:val="20"/>
        </w:rPr>
        <w:t>571-992-5731</w:t>
      </w:r>
    </w:p>
    <w:p w14:paraId="43381050" w14:textId="2E72DF5A" w:rsidR="00FE0C4E" w:rsidRDefault="00F1754E" w:rsidP="00FE0C4E">
      <w:pPr>
        <w:spacing w:after="465" w:line="259" w:lineRule="auto"/>
        <w:rPr>
          <w:color w:val="17355D"/>
          <w:sz w:val="20"/>
          <w:u w:val="single" w:color="17355D"/>
        </w:rPr>
      </w:pPr>
      <w:hyperlink r:id="rId7" w:history="1">
        <w:r w:rsidR="00FE0C4E" w:rsidRPr="00D53B57">
          <w:rPr>
            <w:rStyle w:val="Hyperlink"/>
            <w:sz w:val="20"/>
          </w:rPr>
          <w:t>Lingenph1@gmail.co</w:t>
        </w:r>
      </w:hyperlink>
    </w:p>
    <w:p w14:paraId="00AB20A5" w14:textId="77777777" w:rsidR="00FE0C4E" w:rsidRDefault="00A33A42" w:rsidP="00FE0C4E">
      <w:pPr>
        <w:spacing w:after="0"/>
      </w:pPr>
      <w:r>
        <w:rPr>
          <w:i/>
          <w:sz w:val="20"/>
        </w:rPr>
        <w:t xml:space="preserve">Treasurer </w:t>
      </w:r>
      <w:r>
        <w:rPr>
          <w:sz w:val="20"/>
        </w:rPr>
        <w:t>Sharonlee J. Vogel, P.P.</w:t>
      </w:r>
    </w:p>
    <w:p w14:paraId="24AECA61" w14:textId="03AF8C6F" w:rsidR="00033B91" w:rsidRDefault="00A33A42" w:rsidP="00FE0C4E">
      <w:pPr>
        <w:spacing w:after="0"/>
      </w:pPr>
      <w:r>
        <w:rPr>
          <w:sz w:val="20"/>
        </w:rPr>
        <w:t>8725 Warm Waves Way</w:t>
      </w:r>
    </w:p>
    <w:p w14:paraId="6096BBA2" w14:textId="774CE053" w:rsidR="00033B91" w:rsidRDefault="00A33A42" w:rsidP="00FE0C4E">
      <w:pPr>
        <w:spacing w:after="0"/>
        <w:ind w:left="-5"/>
        <w:rPr>
          <w:color w:val="0000FF"/>
          <w:sz w:val="20"/>
          <w:u w:val="single" w:color="0000FF"/>
        </w:rPr>
      </w:pPr>
      <w:r>
        <w:rPr>
          <w:sz w:val="20"/>
        </w:rPr>
        <w:t xml:space="preserve">Columbia, MD 21045 410-992-1997 </w:t>
      </w:r>
      <w:hyperlink r:id="rId8" w:history="1">
        <w:r w:rsidR="00FE0C4E" w:rsidRPr="00D53B57">
          <w:rPr>
            <w:rStyle w:val="Hyperlink"/>
            <w:sz w:val="20"/>
          </w:rPr>
          <w:t>sharonleevogel@gmail.com</w:t>
        </w:r>
      </w:hyperlink>
    </w:p>
    <w:p w14:paraId="7D0FEC9C" w14:textId="77777777" w:rsidR="00FE0C4E" w:rsidRDefault="00FE0C4E" w:rsidP="00FE0C4E">
      <w:pPr>
        <w:spacing w:after="0"/>
        <w:ind w:left="-5"/>
      </w:pPr>
    </w:p>
    <w:p w14:paraId="11A9323C" w14:textId="77777777" w:rsidR="00033B91" w:rsidRDefault="00A33A42">
      <w:pPr>
        <w:spacing w:after="0" w:line="259" w:lineRule="auto"/>
        <w:ind w:left="-5"/>
      </w:pPr>
      <w:r>
        <w:rPr>
          <w:i/>
          <w:sz w:val="20"/>
        </w:rPr>
        <w:t>Chaplain</w:t>
      </w:r>
    </w:p>
    <w:p w14:paraId="22F8EF5B" w14:textId="77777777" w:rsidR="00033B91" w:rsidRDefault="00A33A42">
      <w:pPr>
        <w:spacing w:after="4"/>
        <w:ind w:left="-5"/>
      </w:pPr>
      <w:r>
        <w:rPr>
          <w:sz w:val="20"/>
        </w:rPr>
        <w:t>Bernhard Zinkgraf</w:t>
      </w:r>
    </w:p>
    <w:p w14:paraId="43033B71" w14:textId="77777777" w:rsidR="00033B91" w:rsidRDefault="00A33A42">
      <w:pPr>
        <w:spacing w:after="4"/>
        <w:ind w:left="-5"/>
      </w:pPr>
      <w:r>
        <w:rPr>
          <w:sz w:val="20"/>
        </w:rPr>
        <w:t>451 Orchard Street</w:t>
      </w:r>
    </w:p>
    <w:p w14:paraId="6E0C3F88" w14:textId="39A40037" w:rsidR="00033B91" w:rsidRDefault="00A33A42">
      <w:pPr>
        <w:spacing w:after="4"/>
        <w:ind w:left="-5"/>
        <w:rPr>
          <w:sz w:val="20"/>
        </w:rPr>
      </w:pPr>
      <w:r>
        <w:rPr>
          <w:sz w:val="20"/>
        </w:rPr>
        <w:t>Baltimore, MD 21201</w:t>
      </w:r>
    </w:p>
    <w:p w14:paraId="63A9139F" w14:textId="69069127" w:rsidR="008F0F39" w:rsidRPr="008F0F39" w:rsidRDefault="008F0F39">
      <w:pPr>
        <w:spacing w:after="4"/>
        <w:ind w:left="-5"/>
        <w:rPr>
          <w:color w:val="2F5496" w:themeColor="accent1" w:themeShade="BF"/>
          <w:u w:val="single"/>
        </w:rPr>
      </w:pPr>
      <w:r w:rsidRPr="008F0F39">
        <w:rPr>
          <w:color w:val="2F5496" w:themeColor="accent1" w:themeShade="BF"/>
          <w:sz w:val="20"/>
          <w:u w:val="single"/>
        </w:rPr>
        <w:t>BernZink@aol.com</w:t>
      </w:r>
    </w:p>
    <w:p w14:paraId="47DF8BFE" w14:textId="1B2BC1EC" w:rsidR="001B6A54" w:rsidRDefault="00A33A42" w:rsidP="001B6A54">
      <w:pPr>
        <w:pStyle w:val="Default"/>
        <w:rPr>
          <w:sz w:val="28"/>
          <w:szCs w:val="28"/>
        </w:rPr>
      </w:pPr>
      <w:r>
        <w:rPr>
          <w:noProof/>
        </w:rPr>
        <w:drawing>
          <wp:anchor distT="0" distB="0" distL="114300" distR="114300" simplePos="0" relativeHeight="251658240" behindDoc="0" locked="0" layoutInCell="1" allowOverlap="0" wp14:anchorId="5F7E983B" wp14:editId="16A2F02B">
            <wp:simplePos x="0" y="0"/>
            <wp:positionH relativeFrom="page">
              <wp:posOffset>7477125</wp:posOffset>
            </wp:positionH>
            <wp:positionV relativeFrom="page">
              <wp:posOffset>5956970</wp:posOffset>
            </wp:positionV>
            <wp:extent cx="18415" cy="24130"/>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9"/>
                    <a:stretch>
                      <a:fillRect/>
                    </a:stretch>
                  </pic:blipFill>
                  <pic:spPr>
                    <a:xfrm>
                      <a:off x="0" y="0"/>
                      <a:ext cx="18415" cy="24130"/>
                    </a:xfrm>
                    <a:prstGeom prst="rect">
                      <a:avLst/>
                    </a:prstGeom>
                  </pic:spPr>
                </pic:pic>
              </a:graphicData>
            </a:graphic>
          </wp:anchor>
        </w:drawing>
      </w:r>
      <w:r>
        <w:rPr>
          <w:b/>
          <w:i/>
          <w:sz w:val="28"/>
        </w:rPr>
        <w:t xml:space="preserve">January 20, </w:t>
      </w:r>
      <w:proofErr w:type="gramStart"/>
      <w:r>
        <w:rPr>
          <w:b/>
          <w:i/>
          <w:sz w:val="28"/>
        </w:rPr>
        <w:t>1979</w:t>
      </w:r>
      <w:proofErr w:type="gramEnd"/>
      <w:r w:rsidR="001B6A54" w:rsidRPr="001B6A54">
        <w:rPr>
          <w:b/>
          <w:bCs/>
          <w:sz w:val="28"/>
          <w:szCs w:val="28"/>
        </w:rPr>
        <w:t xml:space="preserve"> </w:t>
      </w:r>
      <w:r w:rsidR="001B6A54">
        <w:rPr>
          <w:b/>
          <w:bCs/>
          <w:sz w:val="28"/>
          <w:szCs w:val="28"/>
        </w:rPr>
        <w:t xml:space="preserve">Minutes for the MMRS Meeting May 1, 2021 </w:t>
      </w:r>
    </w:p>
    <w:p w14:paraId="59D9F3BC" w14:textId="78BB3DF1" w:rsidR="00033B91" w:rsidRDefault="001B6A54" w:rsidP="001B6A54">
      <w:pPr>
        <w:spacing w:after="854" w:line="259" w:lineRule="auto"/>
        <w:ind w:left="1533"/>
      </w:pPr>
      <w:r>
        <w:t>.</w:t>
      </w:r>
    </w:p>
    <w:p w14:paraId="196867BD" w14:textId="4CF7A7C2" w:rsidR="00033B91" w:rsidRPr="003826C4" w:rsidRDefault="00653AAF">
      <w:pPr>
        <w:spacing w:after="0" w:line="259" w:lineRule="auto"/>
        <w:ind w:left="23"/>
        <w:jc w:val="center"/>
        <w:rPr>
          <w:b/>
          <w:sz w:val="32"/>
          <w:szCs w:val="32"/>
        </w:rPr>
      </w:pPr>
      <w:r w:rsidRPr="003826C4">
        <w:rPr>
          <w:b/>
          <w:sz w:val="32"/>
          <w:szCs w:val="32"/>
        </w:rPr>
        <w:t>Festive Board</w:t>
      </w:r>
    </w:p>
    <w:p w14:paraId="55607B7A" w14:textId="63231FA5" w:rsidR="00033B91" w:rsidRDefault="00A33A42">
      <w:pPr>
        <w:spacing w:after="292"/>
        <w:ind w:left="280" w:right="248"/>
        <w:jc w:val="center"/>
        <w:rPr>
          <w:b/>
          <w:sz w:val="28"/>
        </w:rPr>
      </w:pPr>
      <w:r>
        <w:rPr>
          <w:b/>
          <w:sz w:val="28"/>
        </w:rPr>
        <w:t xml:space="preserve">Saturday, </w:t>
      </w:r>
      <w:r w:rsidR="00653AAF">
        <w:rPr>
          <w:b/>
          <w:sz w:val="28"/>
        </w:rPr>
        <w:t>August 13</w:t>
      </w:r>
      <w:r>
        <w:rPr>
          <w:b/>
          <w:sz w:val="28"/>
        </w:rPr>
        <w:t xml:space="preserve">, </w:t>
      </w:r>
      <w:proofErr w:type="gramStart"/>
      <w:r>
        <w:rPr>
          <w:b/>
          <w:sz w:val="28"/>
        </w:rPr>
        <w:t>2022  Time</w:t>
      </w:r>
      <w:proofErr w:type="gramEnd"/>
      <w:r>
        <w:rPr>
          <w:b/>
          <w:sz w:val="28"/>
        </w:rPr>
        <w:t xml:space="preserve">: </w:t>
      </w:r>
      <w:r w:rsidR="00653AAF">
        <w:rPr>
          <w:b/>
          <w:sz w:val="28"/>
        </w:rPr>
        <w:t>6</w:t>
      </w:r>
      <w:r>
        <w:rPr>
          <w:b/>
          <w:sz w:val="28"/>
        </w:rPr>
        <w:t xml:space="preserve"> </w:t>
      </w:r>
      <w:r w:rsidR="00B67BEE">
        <w:rPr>
          <w:b/>
          <w:sz w:val="28"/>
        </w:rPr>
        <w:t>p</w:t>
      </w:r>
      <w:r>
        <w:rPr>
          <w:b/>
          <w:sz w:val="28"/>
        </w:rPr>
        <w:t xml:space="preserve">.m. </w:t>
      </w:r>
    </w:p>
    <w:p w14:paraId="5581D5CE" w14:textId="71EB062D" w:rsidR="00653AAF" w:rsidRPr="008F0F39" w:rsidRDefault="00653AAF" w:rsidP="004D680F">
      <w:pPr>
        <w:spacing w:after="0"/>
        <w:ind w:left="280" w:right="248"/>
        <w:jc w:val="center"/>
        <w:rPr>
          <w:b/>
          <w:sz w:val="24"/>
          <w:szCs w:val="24"/>
        </w:rPr>
      </w:pPr>
      <w:bookmarkStart w:id="0" w:name="_Hlk106358046"/>
      <w:r w:rsidRPr="008F0F39">
        <w:rPr>
          <w:b/>
          <w:sz w:val="24"/>
          <w:szCs w:val="24"/>
        </w:rPr>
        <w:t>The King’s Contrivance</w:t>
      </w:r>
    </w:p>
    <w:p w14:paraId="6058EA3A" w14:textId="7E0A7CA8" w:rsidR="00653AAF" w:rsidRPr="008F0F39" w:rsidRDefault="00653AAF" w:rsidP="004D680F">
      <w:pPr>
        <w:spacing w:after="0"/>
        <w:ind w:left="280" w:right="248"/>
        <w:jc w:val="center"/>
        <w:rPr>
          <w:b/>
          <w:sz w:val="24"/>
          <w:szCs w:val="24"/>
        </w:rPr>
      </w:pPr>
      <w:r w:rsidRPr="008F0F39">
        <w:rPr>
          <w:b/>
          <w:sz w:val="24"/>
          <w:szCs w:val="24"/>
        </w:rPr>
        <w:t>10150 Shaker Drive</w:t>
      </w:r>
    </w:p>
    <w:p w14:paraId="735D36AF" w14:textId="1C884020" w:rsidR="00653AAF" w:rsidRPr="008F0F39" w:rsidRDefault="00653AAF" w:rsidP="004D680F">
      <w:pPr>
        <w:spacing w:after="0"/>
        <w:ind w:left="280" w:right="248"/>
        <w:jc w:val="center"/>
        <w:rPr>
          <w:b/>
          <w:sz w:val="24"/>
          <w:szCs w:val="24"/>
        </w:rPr>
      </w:pPr>
      <w:r w:rsidRPr="008F0F39">
        <w:rPr>
          <w:b/>
          <w:sz w:val="24"/>
          <w:szCs w:val="24"/>
        </w:rPr>
        <w:t>Columbia, MD 21046</w:t>
      </w:r>
    </w:p>
    <w:p w14:paraId="3210CD90" w14:textId="3012FACA" w:rsidR="00576383" w:rsidRPr="008F0F39" w:rsidRDefault="00576383" w:rsidP="00F90AEE">
      <w:pPr>
        <w:spacing w:after="0"/>
        <w:ind w:left="280" w:right="248"/>
        <w:rPr>
          <w:b/>
          <w:sz w:val="24"/>
          <w:szCs w:val="24"/>
        </w:rPr>
      </w:pPr>
      <w:r w:rsidRPr="008F0F39">
        <w:rPr>
          <w:b/>
          <w:sz w:val="24"/>
          <w:szCs w:val="24"/>
        </w:rPr>
        <w:t xml:space="preserve"> </w:t>
      </w:r>
      <w:r w:rsidRPr="008F0F39">
        <w:rPr>
          <w:b/>
          <w:sz w:val="24"/>
          <w:szCs w:val="24"/>
        </w:rPr>
        <w:tab/>
      </w:r>
      <w:r w:rsidRPr="008F0F39">
        <w:rPr>
          <w:b/>
          <w:sz w:val="24"/>
          <w:szCs w:val="24"/>
        </w:rPr>
        <w:tab/>
      </w:r>
      <w:r w:rsidRPr="008F0F39">
        <w:rPr>
          <w:b/>
          <w:sz w:val="24"/>
          <w:szCs w:val="24"/>
        </w:rPr>
        <w:tab/>
        <w:t xml:space="preserve">Members </w:t>
      </w:r>
      <w:proofErr w:type="gramStart"/>
      <w:r w:rsidRPr="008F0F39">
        <w:rPr>
          <w:b/>
          <w:sz w:val="24"/>
          <w:szCs w:val="24"/>
        </w:rPr>
        <w:t>tickets</w:t>
      </w:r>
      <w:proofErr w:type="gramEnd"/>
      <w:r w:rsidRPr="008F0F39">
        <w:rPr>
          <w:b/>
          <w:sz w:val="24"/>
          <w:szCs w:val="24"/>
        </w:rPr>
        <w:t xml:space="preserve"> $60.00</w:t>
      </w:r>
    </w:p>
    <w:bookmarkEnd w:id="0"/>
    <w:p w14:paraId="2985C13C" w14:textId="77777777" w:rsidR="00576383" w:rsidRPr="008F0F39" w:rsidRDefault="00576383" w:rsidP="00F90AEE">
      <w:pPr>
        <w:spacing w:after="0"/>
        <w:ind w:left="280" w:right="248"/>
        <w:rPr>
          <w:bCs/>
          <w:sz w:val="24"/>
          <w:szCs w:val="24"/>
        </w:rPr>
      </w:pPr>
      <w:r w:rsidRPr="008F0F39">
        <w:rPr>
          <w:b/>
          <w:sz w:val="24"/>
          <w:szCs w:val="24"/>
        </w:rPr>
        <w:t xml:space="preserve">          </w:t>
      </w:r>
      <w:r w:rsidRPr="008F0F39">
        <w:rPr>
          <w:b/>
          <w:sz w:val="24"/>
          <w:szCs w:val="24"/>
        </w:rPr>
        <w:tab/>
      </w:r>
      <w:r w:rsidRPr="008F0F39">
        <w:rPr>
          <w:b/>
          <w:sz w:val="24"/>
          <w:szCs w:val="24"/>
        </w:rPr>
        <w:tab/>
      </w:r>
      <w:r w:rsidRPr="008F0F39">
        <w:rPr>
          <w:bCs/>
          <w:sz w:val="24"/>
          <w:szCs w:val="24"/>
        </w:rPr>
        <w:t>Non-member Tickets $65.00</w:t>
      </w:r>
    </w:p>
    <w:p w14:paraId="402BA7DA" w14:textId="03E5FF74" w:rsidR="00576383" w:rsidRPr="002A0B2A" w:rsidRDefault="00576383" w:rsidP="00F90AEE">
      <w:pPr>
        <w:spacing w:after="0"/>
        <w:ind w:left="720" w:right="248" w:firstLine="440"/>
        <w:rPr>
          <w:b/>
          <w:sz w:val="24"/>
          <w:szCs w:val="24"/>
        </w:rPr>
      </w:pPr>
      <w:r w:rsidRPr="002A0B2A">
        <w:rPr>
          <w:b/>
          <w:sz w:val="24"/>
          <w:szCs w:val="24"/>
        </w:rPr>
        <w:t>Limited Seating and Expected to Fill Quickly</w:t>
      </w:r>
    </w:p>
    <w:p w14:paraId="599FC642" w14:textId="6D47193A" w:rsidR="00576383" w:rsidRPr="008F0F39" w:rsidRDefault="00576383" w:rsidP="00F90AEE">
      <w:pPr>
        <w:spacing w:after="0"/>
        <w:ind w:left="280" w:right="248"/>
        <w:rPr>
          <w:bCs/>
          <w:sz w:val="24"/>
          <w:szCs w:val="24"/>
        </w:rPr>
      </w:pPr>
      <w:r w:rsidRPr="008F0F39">
        <w:rPr>
          <w:bCs/>
          <w:sz w:val="24"/>
          <w:szCs w:val="24"/>
        </w:rPr>
        <w:tab/>
      </w:r>
      <w:r w:rsidRPr="008F0F39">
        <w:rPr>
          <w:bCs/>
          <w:sz w:val="24"/>
          <w:szCs w:val="24"/>
        </w:rPr>
        <w:tab/>
      </w:r>
      <w:r w:rsidRPr="008F0F39">
        <w:rPr>
          <w:bCs/>
          <w:sz w:val="24"/>
          <w:szCs w:val="24"/>
        </w:rPr>
        <w:tab/>
      </w:r>
      <w:r w:rsidRPr="008F0F39">
        <w:rPr>
          <w:b/>
          <w:sz w:val="24"/>
          <w:szCs w:val="24"/>
        </w:rPr>
        <w:t>RSVP</w:t>
      </w:r>
      <w:r w:rsidRPr="008F0F39">
        <w:rPr>
          <w:bCs/>
          <w:sz w:val="24"/>
          <w:szCs w:val="24"/>
        </w:rPr>
        <w:t xml:space="preserve">: </w:t>
      </w:r>
      <w:hyperlink r:id="rId10" w:history="1">
        <w:r w:rsidRPr="008F0F39">
          <w:rPr>
            <w:rStyle w:val="Hyperlink"/>
            <w:bCs/>
            <w:sz w:val="24"/>
            <w:szCs w:val="24"/>
          </w:rPr>
          <w:t>mmrs1979@gmail.com</w:t>
        </w:r>
      </w:hyperlink>
    </w:p>
    <w:p w14:paraId="4B6B7699" w14:textId="64218883" w:rsidR="00576383" w:rsidRDefault="00576383" w:rsidP="00576383">
      <w:pPr>
        <w:spacing w:after="292"/>
        <w:ind w:left="280" w:right="248"/>
        <w:rPr>
          <w:bCs/>
        </w:rPr>
      </w:pPr>
      <w:r>
        <w:rPr>
          <w:b/>
          <w:sz w:val="28"/>
        </w:rPr>
        <w:t>Payment receipt by Treasurer confirms your reservation</w:t>
      </w:r>
      <w:r w:rsidRPr="00576383">
        <w:rPr>
          <w:bCs/>
        </w:rPr>
        <w:t>!</w:t>
      </w:r>
    </w:p>
    <w:p w14:paraId="4E1ADC7A" w14:textId="5501FDFD" w:rsidR="00576383" w:rsidRPr="00576383" w:rsidRDefault="00576383" w:rsidP="00576383">
      <w:pPr>
        <w:shd w:val="clear" w:color="auto" w:fill="FFFFFF"/>
        <w:spacing w:after="0"/>
        <w:jc w:val="center"/>
        <w:rPr>
          <w:rFonts w:ascii="Georgia" w:eastAsia="Times New Roman" w:hAnsi="Georgia" w:cs="Times New Roman"/>
          <w:color w:val="222222"/>
        </w:rPr>
      </w:pPr>
      <w:r w:rsidRPr="00576383">
        <w:rPr>
          <w:rFonts w:ascii="Georgia" w:eastAsia="Times New Roman" w:hAnsi="Georgia" w:cs="Times New Roman"/>
          <w:color w:val="222222"/>
        </w:rPr>
        <w:t xml:space="preserve">To make quick payment to reserve your seat, pay </w:t>
      </w:r>
      <w:r w:rsidR="008F0F39" w:rsidRPr="00576383">
        <w:rPr>
          <w:rFonts w:ascii="Georgia" w:eastAsia="Times New Roman" w:hAnsi="Georgia" w:cs="Times New Roman"/>
          <w:color w:val="222222"/>
        </w:rPr>
        <w:t>via PayPal</w:t>
      </w:r>
      <w:r w:rsidRPr="00576383">
        <w:rPr>
          <w:rFonts w:ascii="Georgia" w:eastAsia="Times New Roman" w:hAnsi="Georgia" w:cs="Times New Roman"/>
          <w:color w:val="222222"/>
        </w:rPr>
        <w:t> (Friends and Family) send $60 for members, $65 for nonmembers to </w:t>
      </w:r>
      <w:hyperlink r:id="rId11" w:tgtFrame="_blank" w:history="1">
        <w:r w:rsidRPr="00576383">
          <w:rPr>
            <w:rFonts w:ascii="Georgia" w:eastAsia="Times New Roman" w:hAnsi="Georgia" w:cs="Times New Roman"/>
            <w:color w:val="1155CC"/>
            <w:u w:val="single"/>
          </w:rPr>
          <w:t>sharonleevogel@gmail.com</w:t>
        </w:r>
      </w:hyperlink>
      <w:r w:rsidRPr="00576383">
        <w:rPr>
          <w:rFonts w:ascii="Georgia" w:eastAsia="Times New Roman" w:hAnsi="Georgia" w:cs="Times New Roman"/>
          <w:color w:val="222222"/>
        </w:rPr>
        <w:t> - please comment for FB2022 and name of attendee .</w:t>
      </w:r>
    </w:p>
    <w:p w14:paraId="7789217D" w14:textId="77777777" w:rsidR="00576383" w:rsidRPr="00576383" w:rsidRDefault="00576383" w:rsidP="00576383">
      <w:pPr>
        <w:shd w:val="clear" w:color="auto" w:fill="FFFFFF"/>
        <w:spacing w:after="0"/>
        <w:jc w:val="center"/>
        <w:rPr>
          <w:rFonts w:ascii="Georgia" w:eastAsia="Times New Roman" w:hAnsi="Georgia" w:cs="Times New Roman"/>
          <w:color w:val="222222"/>
        </w:rPr>
      </w:pPr>
    </w:p>
    <w:p w14:paraId="62D6AB33" w14:textId="7CCBDE2E" w:rsidR="00576383" w:rsidRPr="00576383" w:rsidRDefault="00576383" w:rsidP="00576383">
      <w:pPr>
        <w:shd w:val="clear" w:color="auto" w:fill="FFFFFF"/>
        <w:spacing w:after="0"/>
        <w:jc w:val="center"/>
        <w:rPr>
          <w:rFonts w:ascii="Georgia" w:eastAsia="Times New Roman" w:hAnsi="Georgia" w:cs="Times New Roman"/>
          <w:color w:val="222222"/>
        </w:rPr>
      </w:pPr>
      <w:r w:rsidRPr="00576383">
        <w:rPr>
          <w:rFonts w:ascii="Georgia" w:eastAsia="Times New Roman" w:hAnsi="Georgia" w:cs="Times New Roman"/>
          <w:color w:val="222222"/>
        </w:rPr>
        <w:t>If you want to send a check, you should make the check payable to MMRS and mail to Treasurer at Sharonlee J. Vogel, 8725 Warm Waves Way, Columbia, MD 21045.</w:t>
      </w:r>
    </w:p>
    <w:p w14:paraId="757EF1D0" w14:textId="77777777" w:rsidR="00576383" w:rsidRPr="00576383" w:rsidRDefault="00576383" w:rsidP="00576383">
      <w:pPr>
        <w:spacing w:after="292"/>
        <w:ind w:left="280" w:right="248"/>
        <w:rPr>
          <w:bCs/>
        </w:rPr>
      </w:pPr>
    </w:p>
    <w:p w14:paraId="046F0558" w14:textId="27E027C3" w:rsidR="00033B91" w:rsidRDefault="00A33A42">
      <w:pPr>
        <w:spacing w:after="256"/>
        <w:ind w:left="-5"/>
        <w:rPr>
          <w:rFonts w:ascii="Arial" w:hAnsi="Arial" w:cs="Arial"/>
        </w:rPr>
      </w:pPr>
      <w:r w:rsidRPr="00F90AEE">
        <w:rPr>
          <w:rFonts w:ascii="Arial" w:hAnsi="Arial" w:cs="Arial"/>
          <w:b/>
          <w:color w:val="808080"/>
        </w:rPr>
        <w:t>T</w:t>
      </w:r>
      <w:r w:rsidR="00C2084E">
        <w:rPr>
          <w:rFonts w:ascii="Arial" w:hAnsi="Arial" w:cs="Arial"/>
          <w:b/>
          <w:color w:val="808080"/>
        </w:rPr>
        <w:t>itle</w:t>
      </w:r>
      <w:r w:rsidRPr="00F90AEE">
        <w:rPr>
          <w:rFonts w:ascii="Arial" w:hAnsi="Arial" w:cs="Arial"/>
          <w:b/>
          <w:color w:val="808080"/>
        </w:rPr>
        <w:t xml:space="preserve">: </w:t>
      </w:r>
      <w:r w:rsidR="00653AAF" w:rsidRPr="00F90AEE">
        <w:rPr>
          <w:rFonts w:ascii="Arial" w:hAnsi="Arial" w:cs="Arial"/>
          <w:bCs/>
          <w:color w:val="808080"/>
        </w:rPr>
        <w:t>“</w:t>
      </w:r>
      <w:r w:rsidR="00653AAF" w:rsidRPr="00F90AEE">
        <w:rPr>
          <w:rFonts w:ascii="Arial" w:hAnsi="Arial" w:cs="Arial"/>
          <w:b/>
          <w:color w:val="000000"/>
          <w:shd w:val="clear" w:color="auto" w:fill="FFFFFF"/>
        </w:rPr>
        <w:t>Sovereign Grand Commander Albert Pike and his Book of Infamy</w:t>
      </w:r>
      <w:r w:rsidR="00C2084E">
        <w:rPr>
          <w:rFonts w:ascii="Arial" w:hAnsi="Arial" w:cs="Arial"/>
          <w:b/>
          <w:color w:val="000000"/>
          <w:shd w:val="clear" w:color="auto" w:fill="FFFFFF"/>
        </w:rPr>
        <w:t>.</w:t>
      </w:r>
      <w:r w:rsidR="00653AAF" w:rsidRPr="00F90AEE">
        <w:rPr>
          <w:rFonts w:ascii="Arial" w:hAnsi="Arial" w:cs="Arial"/>
          <w:b/>
          <w:color w:val="000000"/>
          <w:shd w:val="clear" w:color="auto" w:fill="FFFFFF"/>
        </w:rPr>
        <w:t>"</w:t>
      </w:r>
      <w:r w:rsidRPr="00F90AEE">
        <w:rPr>
          <w:rFonts w:ascii="Arial" w:hAnsi="Arial" w:cs="Arial"/>
        </w:rPr>
        <w:t xml:space="preserve"> </w:t>
      </w:r>
    </w:p>
    <w:p w14:paraId="251515F1" w14:textId="793EEAFA" w:rsidR="00C2084E" w:rsidRPr="00C2084E" w:rsidRDefault="00C2084E">
      <w:pPr>
        <w:spacing w:after="256"/>
        <w:ind w:left="-5"/>
        <w:rPr>
          <w:rFonts w:ascii="Arial" w:hAnsi="Arial" w:cs="Arial"/>
        </w:rPr>
      </w:pPr>
      <w:r>
        <w:rPr>
          <w:rFonts w:ascii="Arial" w:hAnsi="Arial" w:cs="Arial"/>
          <w:b/>
          <w:color w:val="808080"/>
        </w:rPr>
        <w:t xml:space="preserve">Topic: </w:t>
      </w:r>
      <w:r w:rsidRPr="00C2084E">
        <w:rPr>
          <w:rFonts w:ascii="Arial" w:hAnsi="Arial" w:cs="Arial"/>
          <w:color w:val="000000"/>
          <w:shd w:val="clear" w:color="auto" w:fill="FFFFFF"/>
        </w:rPr>
        <w:t>The presentation is on Sovereign Grand Commander Pike and the Supreme Council's "Book of Infamy".</w:t>
      </w:r>
      <w:r>
        <w:rPr>
          <w:rFonts w:ascii="Arial" w:hAnsi="Arial" w:cs="Arial"/>
          <w:color w:val="000000"/>
          <w:shd w:val="clear" w:color="auto" w:fill="FFFFFF"/>
        </w:rPr>
        <w:t xml:space="preserve"> The talk will include a PowerPoint presentation.</w:t>
      </w:r>
    </w:p>
    <w:p w14:paraId="322CBA11" w14:textId="6E68BDED" w:rsidR="00033B91" w:rsidRDefault="00A33A42">
      <w:pPr>
        <w:ind w:left="-5"/>
        <w:rPr>
          <w:rFonts w:ascii="Arial" w:hAnsi="Arial" w:cs="Arial"/>
        </w:rPr>
      </w:pPr>
      <w:r w:rsidRPr="00C2084E">
        <w:rPr>
          <w:rFonts w:ascii="Arial" w:hAnsi="Arial" w:cs="Arial"/>
          <w:b/>
          <w:color w:val="808080"/>
        </w:rPr>
        <w:t xml:space="preserve">Presenter:  </w:t>
      </w:r>
      <w:r w:rsidR="00DA0CE1">
        <w:rPr>
          <w:rFonts w:ascii="Arial" w:hAnsi="Arial" w:cs="Arial"/>
          <w:b/>
        </w:rPr>
        <w:t>Frederick</w:t>
      </w:r>
      <w:r w:rsidR="00C66D25" w:rsidRPr="00C2084E">
        <w:rPr>
          <w:rFonts w:ascii="Arial" w:hAnsi="Arial" w:cs="Arial"/>
          <w:b/>
        </w:rPr>
        <w:t xml:space="preserve"> Spicer</w:t>
      </w:r>
      <w:r w:rsidRPr="00C2084E">
        <w:rPr>
          <w:rFonts w:ascii="Arial" w:hAnsi="Arial" w:cs="Arial"/>
        </w:rPr>
        <w:t xml:space="preserve"> is </w:t>
      </w:r>
      <w:r w:rsidR="00C66D25" w:rsidRPr="00C2084E">
        <w:rPr>
          <w:rFonts w:ascii="Arial" w:hAnsi="Arial" w:cs="Arial"/>
        </w:rPr>
        <w:t>the RW Deputy Grand Master, Grand Lodge of AF&amp;AM of Maryland</w:t>
      </w:r>
      <w:r w:rsidR="00FE0C4E" w:rsidRPr="00C2084E">
        <w:rPr>
          <w:rFonts w:ascii="Arial" w:hAnsi="Arial" w:cs="Arial"/>
        </w:rPr>
        <w:t xml:space="preserve">. </w:t>
      </w:r>
      <w:r w:rsidRPr="00C2084E">
        <w:rPr>
          <w:rFonts w:ascii="Arial" w:hAnsi="Arial" w:cs="Arial"/>
        </w:rPr>
        <w:t xml:space="preserve"> </w:t>
      </w:r>
      <w:r w:rsidR="00C2084E" w:rsidRPr="00C2084E">
        <w:rPr>
          <w:rFonts w:ascii="Arial" w:hAnsi="Arial" w:cs="Arial"/>
        </w:rPr>
        <w:t xml:space="preserve">- Current, RW Senior Grand Warden in 2016. President of the Board of Grand Inspectors in 2014. W. Senior Grand Steward in 2008. Grand Inspector from 2006-12. Served on Committee various GL Committees. Recipient of Warren S. </w:t>
      </w:r>
      <w:proofErr w:type="spellStart"/>
      <w:r w:rsidR="00C2084E" w:rsidRPr="00C2084E">
        <w:rPr>
          <w:rFonts w:ascii="Arial" w:hAnsi="Arial" w:cs="Arial"/>
        </w:rPr>
        <w:t>Seipp</w:t>
      </w:r>
      <w:proofErr w:type="spellEnd"/>
      <w:r w:rsidR="00C2084E" w:rsidRPr="00C2084E">
        <w:rPr>
          <w:rFonts w:ascii="Arial" w:hAnsi="Arial" w:cs="Arial"/>
        </w:rPr>
        <w:t xml:space="preserve"> Medal for Meritorious Service in 2009.</w:t>
      </w:r>
    </w:p>
    <w:p w14:paraId="1508390F" w14:textId="7781AF44" w:rsidR="00C2084E" w:rsidRDefault="00C2084E">
      <w:pPr>
        <w:ind w:left="-5"/>
        <w:rPr>
          <w:rFonts w:ascii="Arial" w:hAnsi="Arial" w:cs="Arial"/>
        </w:rPr>
      </w:pPr>
    </w:p>
    <w:p w14:paraId="452DB418" w14:textId="77777777" w:rsidR="00C2084E" w:rsidRPr="00C2084E" w:rsidRDefault="00C2084E">
      <w:pPr>
        <w:ind w:left="-5"/>
        <w:rPr>
          <w:rFonts w:ascii="Arial" w:hAnsi="Arial" w:cs="Arial"/>
        </w:rPr>
      </w:pPr>
    </w:p>
    <w:p w14:paraId="2B2744D4" w14:textId="77777777" w:rsidR="00576383" w:rsidRDefault="00576383">
      <w:pPr>
        <w:ind w:left="-5"/>
      </w:pPr>
    </w:p>
    <w:p w14:paraId="4F8B0CB8" w14:textId="3BFB612E" w:rsidR="00033B91" w:rsidRDefault="00A33A42" w:rsidP="00C2084E">
      <w:pPr>
        <w:spacing w:after="245" w:line="259" w:lineRule="auto"/>
      </w:pPr>
      <w:r>
        <w:t>“Masonic Enlightenment Through Research”</w:t>
      </w:r>
    </w:p>
    <w:p w14:paraId="2473C217" w14:textId="77777777" w:rsidR="00033B91" w:rsidRDefault="00033B91">
      <w:pPr>
        <w:sectPr w:rsidR="00033B91">
          <w:type w:val="continuous"/>
          <w:pgSz w:w="12240" w:h="15840"/>
          <w:pgMar w:top="1404" w:right="955" w:bottom="1440" w:left="828" w:header="720" w:footer="720" w:gutter="0"/>
          <w:cols w:num="2" w:space="720" w:equalWidth="0">
            <w:col w:w="2294" w:space="930"/>
            <w:col w:w="7234"/>
          </w:cols>
        </w:sectPr>
      </w:pPr>
    </w:p>
    <w:p w14:paraId="07E9BEA1" w14:textId="77777777" w:rsidR="00033B91" w:rsidRDefault="00A33A42">
      <w:pPr>
        <w:spacing w:after="0" w:line="259" w:lineRule="auto"/>
      </w:pPr>
      <w:r>
        <w:rPr>
          <w:b/>
          <w:sz w:val="48"/>
        </w:rPr>
        <w:lastRenderedPageBreak/>
        <w:t xml:space="preserve"> </w:t>
      </w:r>
    </w:p>
    <w:p w14:paraId="2D42EAE6" w14:textId="77777777" w:rsidR="00033B91" w:rsidRDefault="00A33A42">
      <w:pPr>
        <w:spacing w:after="339" w:line="259" w:lineRule="auto"/>
        <w:ind w:left="137" w:right="60"/>
        <w:jc w:val="right"/>
      </w:pPr>
      <w:r>
        <w:rPr>
          <w:noProof/>
        </w:rPr>
        <w:drawing>
          <wp:anchor distT="0" distB="0" distL="114300" distR="114300" simplePos="0" relativeHeight="251659264" behindDoc="0" locked="0" layoutInCell="1" allowOverlap="0" wp14:anchorId="03E46835" wp14:editId="6C7E70C6">
            <wp:simplePos x="0" y="0"/>
            <wp:positionH relativeFrom="column">
              <wp:posOffset>86995</wp:posOffset>
            </wp:positionH>
            <wp:positionV relativeFrom="paragraph">
              <wp:posOffset>308</wp:posOffset>
            </wp:positionV>
            <wp:extent cx="982345" cy="861060"/>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982345" cy="861060"/>
                    </a:xfrm>
                    <a:prstGeom prst="rect">
                      <a:avLst/>
                    </a:prstGeom>
                  </pic:spPr>
                </pic:pic>
              </a:graphicData>
            </a:graphic>
          </wp:anchor>
        </w:drawing>
      </w:r>
      <w:r>
        <w:rPr>
          <w:b/>
          <w:sz w:val="44"/>
        </w:rPr>
        <w:t>Maryland Masonic Research Society</w:t>
      </w:r>
    </w:p>
    <w:p w14:paraId="7B3A4D2C" w14:textId="77777777" w:rsidR="00033B91" w:rsidRDefault="00A33A42">
      <w:pPr>
        <w:spacing w:after="576" w:line="259" w:lineRule="auto"/>
        <w:ind w:left="137"/>
        <w:jc w:val="center"/>
      </w:pPr>
      <w:r>
        <w:rPr>
          <w:b/>
          <w:i/>
          <w:sz w:val="28"/>
        </w:rPr>
        <w:t>Instituted January 20, 1979</w:t>
      </w:r>
    </w:p>
    <w:p w14:paraId="06AF861A" w14:textId="5B499A75" w:rsidR="00033B91" w:rsidRDefault="00A33A42">
      <w:pPr>
        <w:spacing w:after="11"/>
        <w:ind w:left="280"/>
        <w:jc w:val="center"/>
      </w:pPr>
      <w:r>
        <w:rPr>
          <w:b/>
          <w:sz w:val="28"/>
        </w:rPr>
        <w:t xml:space="preserve">Minutes for the MMRS Meeting </w:t>
      </w:r>
      <w:r w:rsidR="00FE0C4E">
        <w:rPr>
          <w:b/>
          <w:sz w:val="28"/>
        </w:rPr>
        <w:t>Ma</w:t>
      </w:r>
      <w:r w:rsidR="008F0F39">
        <w:rPr>
          <w:b/>
          <w:sz w:val="28"/>
        </w:rPr>
        <w:t>y 7</w:t>
      </w:r>
      <w:r>
        <w:rPr>
          <w:b/>
          <w:sz w:val="28"/>
        </w:rPr>
        <w:t>, 202</w:t>
      </w:r>
      <w:r w:rsidR="00FE0C4E">
        <w:rPr>
          <w:b/>
          <w:sz w:val="28"/>
        </w:rPr>
        <w:t>2</w:t>
      </w:r>
    </w:p>
    <w:p w14:paraId="53D87E98" w14:textId="71B46513" w:rsidR="00C2084E" w:rsidRPr="00C2084E" w:rsidRDefault="00A33A42" w:rsidP="008F0F39">
      <w:pPr>
        <w:spacing w:after="578" w:line="265" w:lineRule="auto"/>
        <w:ind w:left="1000" w:right="720"/>
        <w:jc w:val="center"/>
      </w:pPr>
      <w:r>
        <w:t>Submitted by Secretary Phyllis Lingenfelser, P.P.</w:t>
      </w:r>
    </w:p>
    <w:p w14:paraId="337D63CD" w14:textId="77777777" w:rsidR="00C2084E" w:rsidRPr="00C2084E" w:rsidRDefault="00C2084E" w:rsidP="00C2084E">
      <w:pPr>
        <w:keepNext/>
        <w:spacing w:after="0"/>
        <w:rPr>
          <w:rFonts w:ascii="Arial" w:eastAsia="Times New Roman" w:hAnsi="Arial" w:cs="Arial"/>
          <w:sz w:val="24"/>
          <w:szCs w:val="24"/>
        </w:rPr>
      </w:pPr>
    </w:p>
    <w:p w14:paraId="6C6A71B5" w14:textId="37DF3F69" w:rsidR="00C2084E" w:rsidRPr="00C2084E" w:rsidRDefault="00C2084E" w:rsidP="00C2084E">
      <w:pPr>
        <w:keepNext/>
        <w:spacing w:after="0"/>
        <w:rPr>
          <w:rFonts w:ascii="Arial" w:eastAsia="Times New Roman" w:hAnsi="Arial" w:cs="Arial"/>
          <w:sz w:val="24"/>
          <w:szCs w:val="24"/>
        </w:rPr>
      </w:pPr>
      <w:r w:rsidRPr="00C2084E">
        <w:rPr>
          <w:rFonts w:ascii="Arial" w:eastAsia="Times New Roman" w:hAnsi="Arial" w:cs="Arial"/>
          <w:sz w:val="24"/>
          <w:szCs w:val="24"/>
        </w:rPr>
        <w:t xml:space="preserve">First Vice-President Mike Taldo called the Zoom meeting to order at 11:05 a.m. with 18 in attendance. The minutes of the March 5, 2022, meeting </w:t>
      </w:r>
      <w:proofErr w:type="gramStart"/>
      <w:r w:rsidRPr="00C2084E">
        <w:rPr>
          <w:rFonts w:ascii="Arial" w:eastAsia="Times New Roman" w:hAnsi="Arial" w:cs="Arial"/>
          <w:sz w:val="24"/>
          <w:szCs w:val="24"/>
        </w:rPr>
        <w:t>w</w:t>
      </w:r>
      <w:r w:rsidR="008F0F39">
        <w:rPr>
          <w:rFonts w:ascii="Arial" w:eastAsia="Times New Roman" w:hAnsi="Arial" w:cs="Arial"/>
          <w:sz w:val="24"/>
          <w:szCs w:val="24"/>
        </w:rPr>
        <w:t>ere</w:t>
      </w:r>
      <w:proofErr w:type="gramEnd"/>
      <w:r w:rsidRPr="00C2084E">
        <w:rPr>
          <w:rFonts w:ascii="Arial" w:eastAsia="Times New Roman" w:hAnsi="Arial" w:cs="Arial"/>
          <w:sz w:val="24"/>
          <w:szCs w:val="24"/>
        </w:rPr>
        <w:t xml:space="preserve"> approved. The treasurer reported a balance of $8,057.22, and it was approved. </w:t>
      </w:r>
    </w:p>
    <w:p w14:paraId="4A991C79" w14:textId="77777777" w:rsidR="00C2084E" w:rsidRPr="00C2084E" w:rsidRDefault="00C2084E" w:rsidP="00C2084E">
      <w:pPr>
        <w:keepNext/>
        <w:spacing w:after="0"/>
        <w:rPr>
          <w:rFonts w:ascii="Arial" w:eastAsia="Times New Roman" w:hAnsi="Arial" w:cs="Arial"/>
          <w:sz w:val="24"/>
          <w:szCs w:val="24"/>
        </w:rPr>
      </w:pPr>
    </w:p>
    <w:p w14:paraId="6EE62133" w14:textId="77777777" w:rsidR="00C2084E" w:rsidRPr="00C2084E" w:rsidRDefault="00C2084E" w:rsidP="00C2084E">
      <w:pPr>
        <w:keepNext/>
        <w:spacing w:after="0"/>
        <w:rPr>
          <w:rFonts w:ascii="Arial" w:eastAsia="Times New Roman" w:hAnsi="Arial" w:cs="Arial"/>
          <w:sz w:val="24"/>
          <w:szCs w:val="24"/>
        </w:rPr>
      </w:pPr>
      <w:r w:rsidRPr="00C2084E">
        <w:rPr>
          <w:rFonts w:ascii="Arial" w:eastAsia="Times New Roman" w:hAnsi="Arial" w:cs="Arial"/>
          <w:sz w:val="24"/>
          <w:szCs w:val="24"/>
        </w:rPr>
        <w:t xml:space="preserve">The President, Michael Taldo welcomed participants to the meeting. The guest speaker, Hector Mujica, presented, “My Thinking Concerning Nature, Reason and Freemasonry.”  He contends the huge numbers of Freemasons are gone forever. He further contends the be a Freemason we </w:t>
      </w:r>
      <w:proofErr w:type="gramStart"/>
      <w:r w:rsidRPr="00C2084E">
        <w:rPr>
          <w:rFonts w:ascii="Arial" w:eastAsia="Times New Roman" w:hAnsi="Arial" w:cs="Arial"/>
          <w:sz w:val="24"/>
          <w:szCs w:val="24"/>
        </w:rPr>
        <w:t>have to</w:t>
      </w:r>
      <w:proofErr w:type="gramEnd"/>
      <w:r w:rsidRPr="00C2084E">
        <w:rPr>
          <w:rFonts w:ascii="Arial" w:eastAsia="Times New Roman" w:hAnsi="Arial" w:cs="Arial"/>
          <w:sz w:val="24"/>
          <w:szCs w:val="24"/>
        </w:rPr>
        <w:t xml:space="preserve"> acquire and use knowledge, use Reason as a tool, seek Truth, remain a Freethinking human be using an Open mind. The need for the light of knowledge exists in all of us. We week knowledge, which will guide us to the deep concept of truth, thus we may seek deeper understanding of our existence, and while we are involved in this process, we acquire more knowledge about ourselves and our place in the Universe. </w:t>
      </w:r>
    </w:p>
    <w:p w14:paraId="0D949A2A" w14:textId="77777777" w:rsidR="00C2084E" w:rsidRPr="00C2084E" w:rsidRDefault="00C2084E" w:rsidP="00C2084E">
      <w:pPr>
        <w:keepNext/>
        <w:spacing w:after="0"/>
        <w:rPr>
          <w:rFonts w:ascii="Arial" w:eastAsia="Times New Roman" w:hAnsi="Arial" w:cs="Arial"/>
          <w:sz w:val="24"/>
          <w:szCs w:val="24"/>
        </w:rPr>
      </w:pPr>
    </w:p>
    <w:p w14:paraId="18EB01D2" w14:textId="77777777" w:rsidR="00C2084E" w:rsidRPr="00C2084E" w:rsidRDefault="00C2084E" w:rsidP="00C2084E">
      <w:pPr>
        <w:keepNext/>
        <w:spacing w:after="0"/>
        <w:rPr>
          <w:rFonts w:ascii="Arial" w:eastAsia="Times New Roman" w:hAnsi="Arial" w:cs="Arial"/>
          <w:sz w:val="24"/>
          <w:szCs w:val="24"/>
        </w:rPr>
      </w:pPr>
      <w:r w:rsidRPr="00C2084E">
        <w:rPr>
          <w:rFonts w:ascii="Arial" w:eastAsia="Times New Roman" w:hAnsi="Arial" w:cs="Arial"/>
          <w:sz w:val="24"/>
          <w:szCs w:val="24"/>
        </w:rPr>
        <w:t xml:space="preserve">Hector strongly believes that Freemasonry has given us a key to our intellectual freedom and feels we must always defend the right of each Freemason brother and of any human being, to be </w:t>
      </w:r>
      <w:proofErr w:type="gramStart"/>
      <w:r w:rsidRPr="00C2084E">
        <w:rPr>
          <w:rFonts w:ascii="Arial" w:eastAsia="Times New Roman" w:hAnsi="Arial" w:cs="Arial"/>
          <w:sz w:val="24"/>
          <w:szCs w:val="24"/>
        </w:rPr>
        <w:t>absolutely free</w:t>
      </w:r>
      <w:proofErr w:type="gramEnd"/>
      <w:r w:rsidRPr="00C2084E">
        <w:rPr>
          <w:rFonts w:ascii="Arial" w:eastAsia="Times New Roman" w:hAnsi="Arial" w:cs="Arial"/>
          <w:sz w:val="24"/>
          <w:szCs w:val="24"/>
        </w:rPr>
        <w:t xml:space="preserve"> to use reason to conceptualize the idea of GAOTU, as he chooses it to be.  </w:t>
      </w:r>
    </w:p>
    <w:p w14:paraId="0AB1907C" w14:textId="77777777" w:rsidR="00C2084E" w:rsidRPr="00C2084E" w:rsidRDefault="00C2084E" w:rsidP="00C2084E">
      <w:pPr>
        <w:keepNext/>
        <w:spacing w:after="0"/>
        <w:rPr>
          <w:rFonts w:ascii="Arial" w:eastAsia="Times New Roman" w:hAnsi="Arial" w:cs="Arial"/>
          <w:sz w:val="24"/>
          <w:szCs w:val="24"/>
        </w:rPr>
      </w:pPr>
    </w:p>
    <w:p w14:paraId="5900AB8E" w14:textId="77777777" w:rsidR="00C2084E" w:rsidRPr="00C2084E" w:rsidRDefault="00C2084E" w:rsidP="00C2084E">
      <w:pPr>
        <w:keepNext/>
        <w:spacing w:after="0"/>
        <w:rPr>
          <w:rFonts w:ascii="Arial" w:eastAsia="Times New Roman" w:hAnsi="Arial" w:cs="Arial"/>
          <w:sz w:val="24"/>
          <w:szCs w:val="24"/>
        </w:rPr>
      </w:pPr>
      <w:r w:rsidRPr="00C2084E">
        <w:rPr>
          <w:rFonts w:ascii="Arial" w:eastAsia="Times New Roman" w:hAnsi="Arial" w:cs="Arial"/>
          <w:sz w:val="24"/>
          <w:szCs w:val="24"/>
        </w:rPr>
        <w:t xml:space="preserve">The presentation was followed by many questions from the audience and answers from Hector Mujica. President Taldo thanked him for his presentation. </w:t>
      </w:r>
    </w:p>
    <w:p w14:paraId="09C23D82" w14:textId="77777777" w:rsidR="00C2084E" w:rsidRPr="00C2084E" w:rsidRDefault="00C2084E" w:rsidP="00C2084E">
      <w:pPr>
        <w:keepNext/>
        <w:spacing w:after="0"/>
        <w:rPr>
          <w:rFonts w:ascii="Arial" w:eastAsia="Times New Roman" w:hAnsi="Arial" w:cs="Arial"/>
          <w:sz w:val="24"/>
          <w:szCs w:val="24"/>
        </w:rPr>
      </w:pPr>
    </w:p>
    <w:p w14:paraId="7BBE4C4F" w14:textId="77777777" w:rsidR="00C2084E" w:rsidRPr="00C2084E" w:rsidRDefault="00C2084E" w:rsidP="00C2084E">
      <w:pPr>
        <w:keepNext/>
        <w:spacing w:after="0"/>
        <w:rPr>
          <w:rFonts w:ascii="Arial" w:eastAsia="Times New Roman" w:hAnsi="Arial" w:cs="Arial"/>
          <w:sz w:val="24"/>
          <w:szCs w:val="24"/>
        </w:rPr>
      </w:pPr>
      <w:r w:rsidRPr="00C2084E">
        <w:rPr>
          <w:rFonts w:ascii="Arial" w:eastAsia="Times New Roman" w:hAnsi="Arial" w:cs="Arial"/>
          <w:sz w:val="24"/>
          <w:szCs w:val="24"/>
        </w:rPr>
        <w:t xml:space="preserve">At 2:10 p.m., President Taldo adjourned the meeting.  </w:t>
      </w:r>
    </w:p>
    <w:p w14:paraId="4E8279B8" w14:textId="77777777" w:rsidR="00C2084E" w:rsidRPr="00C2084E" w:rsidRDefault="00C2084E" w:rsidP="00C2084E">
      <w:pPr>
        <w:keepNext/>
        <w:spacing w:after="0"/>
        <w:rPr>
          <w:rFonts w:ascii="Arial" w:eastAsia="Times New Roman" w:hAnsi="Arial" w:cs="Arial"/>
          <w:sz w:val="24"/>
          <w:szCs w:val="24"/>
        </w:rPr>
      </w:pPr>
    </w:p>
    <w:p w14:paraId="474661FB" w14:textId="77777777" w:rsidR="00033B91" w:rsidRDefault="00A33A42">
      <w:pPr>
        <w:spacing w:after="572"/>
        <w:ind w:left="-5"/>
      </w:pPr>
      <w:r>
        <w:t>At 12:10 p.m., President Taldo adjourned the meeting.</w:t>
      </w:r>
    </w:p>
    <w:p w14:paraId="7229ADE0" w14:textId="77777777" w:rsidR="00033B91" w:rsidRDefault="00A33A42">
      <w:pPr>
        <w:ind w:left="-5"/>
      </w:pPr>
      <w:r>
        <w:t>Secretary,</w:t>
      </w:r>
    </w:p>
    <w:p w14:paraId="44006675" w14:textId="77777777" w:rsidR="00033B91" w:rsidRDefault="00A33A42">
      <w:pPr>
        <w:spacing w:after="4010"/>
        <w:ind w:left="-5"/>
      </w:pPr>
      <w:r>
        <w:t>Phyllis Lingenfelser P.P.</w:t>
      </w:r>
    </w:p>
    <w:sectPr w:rsidR="00033B91">
      <w:type w:val="continuous"/>
      <w:pgSz w:w="12240" w:h="15840"/>
      <w:pgMar w:top="1440" w:right="171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91"/>
    <w:rsid w:val="00033B91"/>
    <w:rsid w:val="001B6A54"/>
    <w:rsid w:val="002A0B2A"/>
    <w:rsid w:val="003826C4"/>
    <w:rsid w:val="004A5E45"/>
    <w:rsid w:val="004D680F"/>
    <w:rsid w:val="00576383"/>
    <w:rsid w:val="00653AAF"/>
    <w:rsid w:val="008F0F39"/>
    <w:rsid w:val="00A33A42"/>
    <w:rsid w:val="00A46415"/>
    <w:rsid w:val="00B67BEE"/>
    <w:rsid w:val="00C2084E"/>
    <w:rsid w:val="00C66D25"/>
    <w:rsid w:val="00DA0CE1"/>
    <w:rsid w:val="00F1754E"/>
    <w:rsid w:val="00F90AEE"/>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50CB"/>
  <w15:docId w15:val="{53AA884E-A10C-40B8-A12F-4C6AA5F2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45"/>
  </w:style>
  <w:style w:type="paragraph" w:styleId="Heading1">
    <w:name w:val="heading 1"/>
    <w:basedOn w:val="Normal"/>
    <w:next w:val="Normal"/>
    <w:link w:val="Heading1Char"/>
    <w:uiPriority w:val="9"/>
    <w:qFormat/>
    <w:rsid w:val="004A5E45"/>
    <w:pPr>
      <w:keepNext/>
      <w:keepLines/>
      <w:spacing w:before="320" w:after="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4A5E45"/>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4A5E45"/>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A5E45"/>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4A5E4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A5E4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A5E45"/>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4A5E4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A5E4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E45"/>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4A5E45"/>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4A5E4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4A5E45"/>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4A5E4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A5E4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A5E45"/>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4A5E4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A5E4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A5E45"/>
    <w:rPr>
      <w:b/>
      <w:bCs/>
      <w:smallCaps/>
      <w:color w:val="4472C4" w:themeColor="accent1"/>
      <w:spacing w:val="6"/>
    </w:rPr>
  </w:style>
  <w:style w:type="paragraph" w:styleId="Title">
    <w:name w:val="Title"/>
    <w:basedOn w:val="Normal"/>
    <w:next w:val="Normal"/>
    <w:link w:val="TitleChar"/>
    <w:uiPriority w:val="10"/>
    <w:qFormat/>
    <w:rsid w:val="004A5E45"/>
    <w:pPr>
      <w:spacing w:after="0"/>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4A5E45"/>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4A5E45"/>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A5E45"/>
    <w:rPr>
      <w:rFonts w:asciiTheme="majorHAnsi" w:eastAsiaTheme="majorEastAsia" w:hAnsiTheme="majorHAnsi" w:cstheme="majorBidi"/>
    </w:rPr>
  </w:style>
  <w:style w:type="character" w:styleId="Strong">
    <w:name w:val="Strong"/>
    <w:basedOn w:val="DefaultParagraphFont"/>
    <w:uiPriority w:val="22"/>
    <w:qFormat/>
    <w:rsid w:val="004A5E45"/>
    <w:rPr>
      <w:b/>
      <w:bCs/>
    </w:rPr>
  </w:style>
  <w:style w:type="character" w:styleId="Emphasis">
    <w:name w:val="Emphasis"/>
    <w:basedOn w:val="DefaultParagraphFont"/>
    <w:uiPriority w:val="20"/>
    <w:qFormat/>
    <w:rsid w:val="004A5E45"/>
    <w:rPr>
      <w:i/>
      <w:iCs/>
    </w:rPr>
  </w:style>
  <w:style w:type="paragraph" w:styleId="NoSpacing">
    <w:name w:val="No Spacing"/>
    <w:uiPriority w:val="1"/>
    <w:qFormat/>
    <w:rsid w:val="004A5E45"/>
    <w:pPr>
      <w:spacing w:after="0"/>
    </w:pPr>
  </w:style>
  <w:style w:type="paragraph" w:styleId="Quote">
    <w:name w:val="Quote"/>
    <w:basedOn w:val="Normal"/>
    <w:next w:val="Normal"/>
    <w:link w:val="QuoteChar"/>
    <w:uiPriority w:val="29"/>
    <w:qFormat/>
    <w:rsid w:val="004A5E45"/>
    <w:pPr>
      <w:spacing w:before="120"/>
      <w:ind w:left="720" w:right="720"/>
      <w:jc w:val="center"/>
    </w:pPr>
    <w:rPr>
      <w:i/>
      <w:iCs/>
    </w:rPr>
  </w:style>
  <w:style w:type="character" w:customStyle="1" w:styleId="QuoteChar">
    <w:name w:val="Quote Char"/>
    <w:basedOn w:val="DefaultParagraphFont"/>
    <w:link w:val="Quote"/>
    <w:uiPriority w:val="29"/>
    <w:rsid w:val="004A5E45"/>
    <w:rPr>
      <w:i/>
      <w:iCs/>
    </w:rPr>
  </w:style>
  <w:style w:type="paragraph" w:styleId="IntenseQuote">
    <w:name w:val="Intense Quote"/>
    <w:basedOn w:val="Normal"/>
    <w:next w:val="Normal"/>
    <w:link w:val="IntenseQuoteChar"/>
    <w:uiPriority w:val="30"/>
    <w:qFormat/>
    <w:rsid w:val="004A5E45"/>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4A5E45"/>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4A5E45"/>
    <w:rPr>
      <w:i/>
      <w:iCs/>
      <w:color w:val="404040" w:themeColor="text1" w:themeTint="BF"/>
    </w:rPr>
  </w:style>
  <w:style w:type="character" w:styleId="IntenseEmphasis">
    <w:name w:val="Intense Emphasis"/>
    <w:basedOn w:val="DefaultParagraphFont"/>
    <w:uiPriority w:val="21"/>
    <w:qFormat/>
    <w:rsid w:val="004A5E45"/>
    <w:rPr>
      <w:b w:val="0"/>
      <w:bCs w:val="0"/>
      <w:i/>
      <w:iCs/>
      <w:color w:val="4472C4" w:themeColor="accent1"/>
    </w:rPr>
  </w:style>
  <w:style w:type="character" w:styleId="SubtleReference">
    <w:name w:val="Subtle Reference"/>
    <w:basedOn w:val="DefaultParagraphFont"/>
    <w:uiPriority w:val="31"/>
    <w:qFormat/>
    <w:rsid w:val="004A5E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5E45"/>
    <w:rPr>
      <w:b/>
      <w:bCs/>
      <w:smallCaps/>
      <w:color w:val="4472C4" w:themeColor="accent1"/>
      <w:spacing w:val="5"/>
      <w:u w:val="single"/>
    </w:rPr>
  </w:style>
  <w:style w:type="character" w:styleId="BookTitle">
    <w:name w:val="Book Title"/>
    <w:basedOn w:val="DefaultParagraphFont"/>
    <w:uiPriority w:val="33"/>
    <w:qFormat/>
    <w:rsid w:val="004A5E45"/>
    <w:rPr>
      <w:b/>
      <w:bCs/>
      <w:smallCaps/>
    </w:rPr>
  </w:style>
  <w:style w:type="paragraph" w:styleId="TOCHeading">
    <w:name w:val="TOC Heading"/>
    <w:basedOn w:val="Heading1"/>
    <w:next w:val="Normal"/>
    <w:uiPriority w:val="39"/>
    <w:semiHidden/>
    <w:unhideWhenUsed/>
    <w:qFormat/>
    <w:rsid w:val="004A5E45"/>
    <w:pPr>
      <w:outlineLvl w:val="9"/>
    </w:pPr>
  </w:style>
  <w:style w:type="character" w:styleId="Hyperlink">
    <w:name w:val="Hyperlink"/>
    <w:basedOn w:val="DefaultParagraphFont"/>
    <w:uiPriority w:val="99"/>
    <w:unhideWhenUsed/>
    <w:rsid w:val="00FE0C4E"/>
    <w:rPr>
      <w:color w:val="0563C1" w:themeColor="hyperlink"/>
      <w:u w:val="single"/>
    </w:rPr>
  </w:style>
  <w:style w:type="character" w:styleId="UnresolvedMention">
    <w:name w:val="Unresolved Mention"/>
    <w:basedOn w:val="DefaultParagraphFont"/>
    <w:uiPriority w:val="99"/>
    <w:semiHidden/>
    <w:unhideWhenUsed/>
    <w:rsid w:val="00FE0C4E"/>
    <w:rPr>
      <w:color w:val="605E5C"/>
      <w:shd w:val="clear" w:color="auto" w:fill="E1DFDD"/>
    </w:rPr>
  </w:style>
  <w:style w:type="paragraph" w:customStyle="1" w:styleId="Default">
    <w:name w:val="Default"/>
    <w:rsid w:val="001B6A54"/>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5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03">
          <w:marLeft w:val="0"/>
          <w:marRight w:val="0"/>
          <w:marTop w:val="0"/>
          <w:marBottom w:val="0"/>
          <w:divBdr>
            <w:top w:val="none" w:sz="0" w:space="0" w:color="auto"/>
            <w:left w:val="none" w:sz="0" w:space="0" w:color="auto"/>
            <w:bottom w:val="none" w:sz="0" w:space="0" w:color="auto"/>
            <w:right w:val="none" w:sz="0" w:space="0" w:color="auto"/>
          </w:divBdr>
        </w:div>
        <w:div w:id="686254840">
          <w:marLeft w:val="0"/>
          <w:marRight w:val="0"/>
          <w:marTop w:val="0"/>
          <w:marBottom w:val="0"/>
          <w:divBdr>
            <w:top w:val="none" w:sz="0" w:space="0" w:color="auto"/>
            <w:left w:val="none" w:sz="0" w:space="0" w:color="auto"/>
            <w:bottom w:val="none" w:sz="0" w:space="0" w:color="auto"/>
            <w:right w:val="none" w:sz="0" w:space="0" w:color="auto"/>
          </w:divBdr>
        </w:div>
        <w:div w:id="1460994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ronleevoge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genph1@gmail.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d-mrs.com/" TargetMode="External"/><Relationship Id="rId11" Type="http://schemas.openxmlformats.org/officeDocument/2006/relationships/hyperlink" Target="mailto:sharonleevogel@gmail.com" TargetMode="External"/><Relationship Id="rId5" Type="http://schemas.openxmlformats.org/officeDocument/2006/relationships/image" Target="media/image1.jpg"/><Relationship Id="rId10" Type="http://schemas.openxmlformats.org/officeDocument/2006/relationships/hyperlink" Target="mailto:mmrs1979@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B7D3-DA85-40CC-B2A3-216ED8E9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Lingenfelser</dc:creator>
  <cp:keywords/>
  <cp:lastModifiedBy>Phyllis Lingenfelser</cp:lastModifiedBy>
  <cp:revision>10</cp:revision>
  <cp:lastPrinted>2022-08-23T19:56:00Z</cp:lastPrinted>
  <dcterms:created xsi:type="dcterms:W3CDTF">2022-06-17T15:06:00Z</dcterms:created>
  <dcterms:modified xsi:type="dcterms:W3CDTF">2022-08-23T20:11:00Z</dcterms:modified>
</cp:coreProperties>
</file>